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B2" w:rsidRPr="009C36B2" w:rsidRDefault="00AF0537" w:rsidP="00AF0537">
      <w:pPr>
        <w:spacing w:after="49" w:line="265" w:lineRule="auto"/>
        <w:ind w:left="111" w:right="0" w:hanging="10"/>
        <w:jc w:val="center"/>
        <w:rPr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6265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D" w:rsidRDefault="00C11DB1" w:rsidP="00AF0537">
      <w:pPr>
        <w:spacing w:after="3" w:line="259" w:lineRule="auto"/>
        <w:ind w:left="0" w:right="119" w:firstLine="0"/>
      </w:pPr>
      <w:bookmarkStart w:id="0" w:name="_GoBack"/>
      <w:bookmarkEnd w:id="0"/>
      <w:r>
        <w:rPr>
          <w:sz w:val="30"/>
        </w:rPr>
        <w:lastRenderedPageBreak/>
        <w:t>1.</w:t>
      </w:r>
      <w:r w:rsidR="009C36B2">
        <w:rPr>
          <w:sz w:val="30"/>
        </w:rPr>
        <w:t xml:space="preserve"> Об</w:t>
      </w:r>
      <w:r>
        <w:rPr>
          <w:sz w:val="30"/>
        </w:rPr>
        <w:t>щие положения</w:t>
      </w:r>
    </w:p>
    <w:p w:rsidR="00C81D9D" w:rsidRDefault="00C11DB1">
      <w:pPr>
        <w:spacing w:after="31"/>
        <w:ind w:left="62" w:right="4" w:firstLine="12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6992582</wp:posOffset>
            </wp:positionH>
            <wp:positionV relativeFrom="page">
              <wp:posOffset>9044275</wp:posOffset>
            </wp:positionV>
            <wp:extent cx="438942" cy="167656"/>
            <wp:effectExtent l="0" t="0" r="0" b="0"/>
            <wp:wrapSquare wrapText="bothSides"/>
            <wp:docPr id="8710" name="Picture 8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" name="Picture 87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942" cy="16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5913518</wp:posOffset>
            </wp:positionH>
            <wp:positionV relativeFrom="paragraph">
              <wp:posOffset>532482</wp:posOffset>
            </wp:positionV>
            <wp:extent cx="33530" cy="51821"/>
            <wp:effectExtent l="0" t="0" r="0" b="0"/>
            <wp:wrapSquare wrapText="bothSides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l. l. Консультационный пункт (далее КП) муни</w:t>
      </w:r>
      <w:r w:rsidR="004102D9">
        <w:t>цип</w:t>
      </w:r>
      <w:r>
        <w:t xml:space="preserve">ального казенного дошкольного образовательного учреждения «Волчихинский детский сад </w:t>
      </w:r>
      <w:r w:rsidR="009C36B2">
        <w:t>№</w:t>
      </w:r>
      <w:r>
        <w:t>З» (далее МКДОУ) , в соответствии с Законом РФ «Об образовании</w:t>
      </w:r>
      <w:r w:rsidR="009C36B2">
        <w:t>»</w:t>
      </w:r>
      <w:r>
        <w:t xml:space="preserve"> ориентируясь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 помощь для родителей (законных представителей) детей, не посещающих ДОУ.</w:t>
      </w:r>
    </w:p>
    <w:p w:rsidR="00C81D9D" w:rsidRDefault="00C11DB1">
      <w:pPr>
        <w:spacing w:after="49"/>
        <w:ind w:left="62" w:right="77" w:firstLine="106"/>
      </w:pPr>
      <w:r>
        <w:t>1.2. Непосредственную работу с семьей на КП осуществляют педагогические работники и специалисты консультативного пункта МКДОУ (логопед, музыкальный руководитель, старший воспитатель, медицинская сестра).</w:t>
      </w:r>
    </w:p>
    <w:p w:rsidR="00C81D9D" w:rsidRDefault="00C11DB1">
      <w:pPr>
        <w:spacing w:after="346"/>
        <w:ind w:left="62" w:right="86"/>
      </w:pPr>
      <w:r>
        <w:t>1.3. Деятельность консультативного пункта МКДОУ регулируется настоящим Положением, которое рассмотрено на Педагогическом Совете МКДОУ.</w:t>
      </w:r>
    </w:p>
    <w:p w:rsidR="00C81D9D" w:rsidRDefault="00C11DB1">
      <w:pPr>
        <w:spacing w:after="3" w:line="259" w:lineRule="auto"/>
        <w:ind w:left="81" w:right="119" w:hanging="10"/>
      </w:pPr>
      <w:r>
        <w:rPr>
          <w:sz w:val="30"/>
        </w:rPr>
        <w:t>2.</w:t>
      </w:r>
      <w:r w:rsidR="009C36B2">
        <w:rPr>
          <w:sz w:val="30"/>
        </w:rPr>
        <w:t>О</w:t>
      </w:r>
      <w:r>
        <w:rPr>
          <w:sz w:val="30"/>
        </w:rPr>
        <w:t>сновные цели, задачи.</w:t>
      </w:r>
    </w:p>
    <w:p w:rsidR="00C81D9D" w:rsidRDefault="00C11DB1">
      <w:pPr>
        <w:spacing w:after="33"/>
        <w:ind w:left="62" w:right="101"/>
      </w:pPr>
      <w:r>
        <w:t>2.1. Целью КП является предоставление муниципальн</w:t>
      </w:r>
      <w:r w:rsidR="009C36B2">
        <w:t>ых</w:t>
      </w:r>
      <w:r>
        <w:t xml:space="preserve"> услуг по оказанию консультативной и методической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1,5-х до З лет, с целью развития у них педагогической компетентности по отношению к собственным детям.</w:t>
      </w:r>
    </w:p>
    <w:p w:rsidR="00C81D9D" w:rsidRDefault="00C11DB1">
      <w:pPr>
        <w:spacing w:after="321"/>
        <w:ind w:left="0" w:right="4" w:firstLine="77"/>
      </w:pPr>
      <w:r>
        <w:t>2.2.</w:t>
      </w:r>
      <w:r w:rsidR="009C36B2">
        <w:t xml:space="preserve"> </w:t>
      </w:r>
      <w:r>
        <w:t>Содействие в социализации детей дошкольного возраста, не посещающих дошкольные образовательные учреждения.</w:t>
      </w:r>
    </w:p>
    <w:p w:rsidR="00C81D9D" w:rsidRDefault="00C11DB1">
      <w:pPr>
        <w:pStyle w:val="1"/>
      </w:pPr>
      <w:r>
        <w:t>3.</w:t>
      </w:r>
      <w:r w:rsidR="009C36B2">
        <w:t>О</w:t>
      </w:r>
      <w:r>
        <w:t>сновные функции</w:t>
      </w:r>
    </w:p>
    <w:p w:rsidR="00C81D9D" w:rsidRDefault="00C11DB1">
      <w:pPr>
        <w:ind w:left="62" w:right="4" w:firstLine="82"/>
      </w:pPr>
      <w:r>
        <w:t xml:space="preserve">3.1. Обеспечение потребности населения в получении консультации по воспитанию в дошкольном образования с детьми, не посещающими </w:t>
      </w:r>
      <w:r w:rsidR="009C36B2">
        <w:t>МКДОУ</w:t>
      </w:r>
      <w:r>
        <w:t>.</w:t>
      </w:r>
    </w:p>
    <w:p w:rsidR="00C81D9D" w:rsidRDefault="00C11DB1">
      <w:pPr>
        <w:ind w:left="182" w:right="4"/>
      </w:pPr>
      <w:r>
        <w:t>3.2.</w:t>
      </w:r>
      <w:r w:rsidR="009C36B2">
        <w:t xml:space="preserve"> Об</w:t>
      </w:r>
      <w:r>
        <w:t>легчение адаптационного периода будущих воспитанников МКДОУ.</w:t>
      </w:r>
    </w:p>
    <w:p w:rsidR="00C81D9D" w:rsidRDefault="009C36B2" w:rsidP="009C36B2">
      <w:pPr>
        <w:ind w:left="0" w:right="119" w:firstLine="0"/>
      </w:pPr>
      <w:r>
        <w:t xml:space="preserve">     3.3 О</w:t>
      </w:r>
      <w:r w:rsidR="00C11DB1">
        <w:t>казание консультативной помощи семьям будущих воспитанников МКДОУ.</w:t>
      </w:r>
    </w:p>
    <w:p w:rsidR="00C81D9D" w:rsidRDefault="009C36B2" w:rsidP="009C36B2">
      <w:pPr>
        <w:spacing w:after="3" w:line="259" w:lineRule="auto"/>
        <w:ind w:left="71" w:right="119" w:firstLine="0"/>
      </w:pPr>
      <w:r>
        <w:rPr>
          <w:sz w:val="30"/>
        </w:rPr>
        <w:t>4</w:t>
      </w:r>
      <w:r w:rsidR="00C11DB1">
        <w:rPr>
          <w:sz w:val="30"/>
        </w:rPr>
        <w:t>Содержание деятельности КП</w:t>
      </w:r>
    </w:p>
    <w:p w:rsidR="00C81D9D" w:rsidRDefault="00C11DB1" w:rsidP="009C36B2">
      <w:pPr>
        <w:pStyle w:val="a4"/>
        <w:numPr>
          <w:ilvl w:val="1"/>
          <w:numId w:val="7"/>
        </w:numPr>
        <w:spacing w:after="43"/>
        <w:ind w:right="4"/>
      </w:pPr>
      <w:r>
        <w:t>Организация психолого — педагогической помощи родителям (законным представителям) в КП строится на основе интеграции деятельности специалистов МКДОУ: логопеда, музыкального руководителя, старшего воспитателя, медицинской сестры.</w:t>
      </w:r>
    </w:p>
    <w:p w:rsidR="00C81D9D" w:rsidRDefault="00C11DB1" w:rsidP="009C36B2">
      <w:pPr>
        <w:pStyle w:val="a4"/>
        <w:numPr>
          <w:ilvl w:val="1"/>
          <w:numId w:val="7"/>
        </w:numPr>
        <w:spacing w:after="45"/>
        <w:ind w:right="4"/>
      </w:pPr>
      <w:r>
        <w:t>Консультирование родителей (законных представителей) может проводится одним или несколькими специалистами одновременно.</w:t>
      </w:r>
    </w:p>
    <w:p w:rsidR="00C81D9D" w:rsidRDefault="00C11DB1" w:rsidP="009C36B2">
      <w:pPr>
        <w:numPr>
          <w:ilvl w:val="1"/>
          <w:numId w:val="7"/>
        </w:numPr>
        <w:spacing w:after="32"/>
        <w:ind w:right="4"/>
      </w:pPr>
      <w:r>
        <w:t>Количество специалистов, привлеченных к работе в К</w:t>
      </w:r>
      <w:r w:rsidR="009C36B2">
        <w:t>П</w:t>
      </w:r>
      <w:r>
        <w:t>, определяется штатным расписанием МКДОУ.</w:t>
      </w:r>
    </w:p>
    <w:p w:rsidR="00C81D9D" w:rsidRDefault="00C11DB1" w:rsidP="009C36B2">
      <w:pPr>
        <w:numPr>
          <w:ilvl w:val="1"/>
          <w:numId w:val="7"/>
        </w:numPr>
        <w:spacing w:after="336"/>
        <w:ind w:right="4"/>
      </w:pPr>
      <w:r>
        <w:t>Работа с родителями (законными представителями), воспитывающими детей дошкольного возраста на дому в К</w:t>
      </w:r>
      <w:r w:rsidR="009C36B2">
        <w:t>П</w:t>
      </w:r>
      <w:r>
        <w:t xml:space="preserve">, </w:t>
      </w:r>
      <w:r>
        <w:lastRenderedPageBreak/>
        <w:t>проводится в различных формах: групповых, подгрупповых, индивидуальных.</w:t>
      </w:r>
    </w:p>
    <w:p w:rsidR="00C81D9D" w:rsidRDefault="00C11DB1" w:rsidP="009C36B2">
      <w:pPr>
        <w:numPr>
          <w:ilvl w:val="0"/>
          <w:numId w:val="7"/>
        </w:numPr>
        <w:spacing w:after="3" w:line="259" w:lineRule="auto"/>
        <w:ind w:right="119"/>
      </w:pPr>
      <w:r>
        <w:rPr>
          <w:sz w:val="30"/>
        </w:rPr>
        <w:t>Организация деятельности консультационного пункта</w:t>
      </w:r>
    </w:p>
    <w:p w:rsidR="00C81D9D" w:rsidRDefault="00C11DB1" w:rsidP="009C36B2">
      <w:pPr>
        <w:numPr>
          <w:ilvl w:val="1"/>
          <w:numId w:val="7"/>
        </w:numPr>
        <w:spacing w:after="31"/>
        <w:ind w:right="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7273018</wp:posOffset>
            </wp:positionH>
            <wp:positionV relativeFrom="page">
              <wp:posOffset>1109577</wp:posOffset>
            </wp:positionV>
            <wp:extent cx="24385" cy="27435"/>
            <wp:effectExtent l="0" t="0" r="0" b="0"/>
            <wp:wrapSquare wrapText="bothSides"/>
            <wp:docPr id="3005" name="Picture 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" name="Picture 30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667557</wp:posOffset>
            </wp:positionH>
            <wp:positionV relativeFrom="page">
              <wp:posOffset>8760785</wp:posOffset>
            </wp:positionV>
            <wp:extent cx="15241" cy="15241"/>
            <wp:effectExtent l="0" t="0" r="0" b="0"/>
            <wp:wrapSquare wrapText="bothSides"/>
            <wp:docPr id="3007" name="Picture 3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" name="Picture 30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Консультационный пункт организуется при наличии необходимых материально-технических условий и кадрового обеспечения (в пределах выделенных средств, в помещениях, отвечающих санитарно</w:t>
      </w:r>
      <w:r w:rsidR="001F4C9C">
        <w:t xml:space="preserve"> </w:t>
      </w:r>
      <w:r>
        <w:t>гигиеническим, противоэпидемическим условиям и правилам пожарной безопасности.)</w:t>
      </w:r>
    </w:p>
    <w:p w:rsidR="00C81D9D" w:rsidRDefault="001F4C9C" w:rsidP="001F4C9C">
      <w:pPr>
        <w:ind w:left="345" w:right="4" w:firstLine="0"/>
      </w:pPr>
      <w:r>
        <w:t>5.</w:t>
      </w:r>
      <w:r w:rsidR="00C11DB1">
        <w:t>2.Консультационный пункт открывается приказом заведующего МКДОУ.</w:t>
      </w:r>
    </w:p>
    <w:p w:rsidR="00C81D9D" w:rsidRDefault="00C11DB1">
      <w:pPr>
        <w:numPr>
          <w:ilvl w:val="1"/>
          <w:numId w:val="2"/>
        </w:numPr>
        <w:ind w:right="4" w:firstLine="86"/>
      </w:pPr>
      <w:r>
        <w:t>Часы работы консультационного пункта определяются расписанием работы специалистов.</w:t>
      </w:r>
    </w:p>
    <w:p w:rsidR="00C81D9D" w:rsidRDefault="00C11DB1">
      <w:pPr>
        <w:numPr>
          <w:ilvl w:val="1"/>
          <w:numId w:val="2"/>
        </w:numPr>
        <w:ind w:right="4" w:firstLine="86"/>
      </w:pPr>
      <w:r>
        <w:t>Старший воспитатель организует работу КП в МКДОУ, в том числе:</w:t>
      </w:r>
    </w:p>
    <w:p w:rsidR="00C81D9D" w:rsidRDefault="00C11DB1">
      <w:pPr>
        <w:numPr>
          <w:ilvl w:val="0"/>
          <w:numId w:val="3"/>
        </w:numPr>
        <w:ind w:right="4" w:firstLine="77"/>
      </w:pPr>
      <w:r>
        <w:t>обеспечивает работу специалистов МКДОУ в соответствии с расписанием работы КП;</w:t>
      </w:r>
    </w:p>
    <w:p w:rsidR="00C81D9D" w:rsidRDefault="00C11DB1">
      <w:pPr>
        <w:numPr>
          <w:ilvl w:val="0"/>
          <w:numId w:val="3"/>
        </w:numPr>
        <w:ind w:right="4" w:firstLine="77"/>
      </w:pPr>
      <w:r>
        <w:t>определяет функциональные обязанности специалистов КП для родителей (законных представителей) детей, не посещающих дошкольное образовательное учреждение;</w:t>
      </w:r>
    </w:p>
    <w:p w:rsidR="00C81D9D" w:rsidRDefault="00C11DB1">
      <w:pPr>
        <w:numPr>
          <w:ilvl w:val="0"/>
          <w:numId w:val="3"/>
        </w:numPr>
        <w:ind w:right="4" w:firstLine="77"/>
      </w:pPr>
      <w:r>
        <w:t xml:space="preserve">осуществляет учет работы специалистов КП; </w:t>
      </w:r>
      <w:r>
        <w:rPr>
          <w:noProof/>
        </w:rPr>
        <w:drawing>
          <wp:inline distT="0" distB="0" distL="0" distR="0">
            <wp:extent cx="54868" cy="21337"/>
            <wp:effectExtent l="0" t="0" r="0" b="0"/>
            <wp:docPr id="3006" name="Picture 3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" name="Picture 30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назначает ответственных педагогов за подготовку материалов консультирования;</w:t>
      </w:r>
    </w:p>
    <w:p w:rsidR="00C81D9D" w:rsidRDefault="00C11DB1">
      <w:pPr>
        <w:numPr>
          <w:ilvl w:val="0"/>
          <w:numId w:val="3"/>
        </w:numPr>
        <w:ind w:right="4" w:firstLine="77"/>
      </w:pPr>
      <w:r>
        <w:t>разрабатывает годовой план работы КП и контролирует его исполнение.</w:t>
      </w:r>
    </w:p>
    <w:p w:rsidR="00C81D9D" w:rsidRDefault="00C11DB1">
      <w:pPr>
        <w:ind w:left="62" w:right="4" w:firstLine="77"/>
      </w:pPr>
      <w:r>
        <w:t>5.5. Непосредственную работу с семьей осуществляют специалисты МКДОУ (логопед, музыкальный руководитель, старший воспитатель, медицинская сестра).</w:t>
      </w:r>
    </w:p>
    <w:p w:rsidR="00C81D9D" w:rsidRDefault="00C11DB1">
      <w:pPr>
        <w:spacing w:after="3" w:line="259" w:lineRule="auto"/>
        <w:ind w:left="129" w:right="4810" w:hanging="58"/>
      </w:pPr>
      <w:r>
        <w:rPr>
          <w:sz w:val="30"/>
        </w:rPr>
        <w:t>6. Права и ответственность Родители имеют право:</w:t>
      </w:r>
    </w:p>
    <w:p w:rsidR="00C81D9D" w:rsidRDefault="00C11DB1">
      <w:pPr>
        <w:ind w:left="62" w:right="4"/>
      </w:pPr>
      <w:r>
        <w:t>6.1 На получение квалифицированной консультативной помощи, повышения педагогической</w:t>
      </w:r>
      <w:r>
        <w:tab/>
        <w:t>компетентности</w:t>
      </w:r>
      <w:r>
        <w:tab/>
        <w:t>родителей</w:t>
      </w:r>
      <w:r>
        <w:tab/>
        <w:t>по</w:t>
      </w:r>
      <w:r>
        <w:tab/>
        <w:t>вопросам воспитания, психофизического</w:t>
      </w:r>
      <w:r>
        <w:tab/>
        <w:t xml:space="preserve">развития </w:t>
      </w:r>
      <w:r>
        <w:tab/>
        <w:t>детей,</w:t>
      </w:r>
      <w:r>
        <w:tab/>
        <w:t>индивидуальных возможностей и состояния здоровья детей.</w:t>
      </w:r>
    </w:p>
    <w:p w:rsidR="00C81D9D" w:rsidRDefault="00C11DB1">
      <w:pPr>
        <w:ind w:left="62" w:right="4" w:firstLine="86"/>
      </w:pPr>
      <w:r>
        <w:t>6.2. На высказывание собственного мнения и обмен опытом воспитания детей.</w:t>
      </w:r>
    </w:p>
    <w:p w:rsidR="00C81D9D" w:rsidRDefault="00C11DB1">
      <w:pPr>
        <w:ind w:left="62" w:right="4"/>
      </w:pPr>
      <w:r>
        <w:t>МКДОУ имеет право:</w:t>
      </w:r>
    </w:p>
    <w:p w:rsidR="00C81D9D" w:rsidRDefault="00C11DB1">
      <w:pPr>
        <w:ind w:left="62" w:right="4" w:firstLine="82"/>
      </w:pPr>
      <w:r>
        <w:t>6.3. На внесение корректировок в план работы КП с учётом интересов и потребностей родителей.</w:t>
      </w:r>
    </w:p>
    <w:p w:rsidR="00C11DB1" w:rsidRDefault="00C11DB1">
      <w:pPr>
        <w:spacing w:after="27" w:line="225" w:lineRule="auto"/>
        <w:ind w:left="38" w:right="33" w:firstLine="82"/>
        <w:jc w:val="left"/>
      </w:pPr>
      <w:r>
        <w:t>6.4. На предоставление квалифицированной консультативной и практической помощи родителям.</w:t>
      </w:r>
    </w:p>
    <w:p w:rsidR="00C81D9D" w:rsidRDefault="00C11DB1">
      <w:pPr>
        <w:spacing w:after="27" w:line="225" w:lineRule="auto"/>
        <w:ind w:left="38" w:right="33" w:firstLine="82"/>
        <w:jc w:val="left"/>
      </w:pPr>
      <w:r>
        <w:t xml:space="preserve"> Ответственность:</w:t>
      </w:r>
    </w:p>
    <w:p w:rsidR="00C81D9D" w:rsidRDefault="00C11DB1">
      <w:pPr>
        <w:spacing w:after="287"/>
        <w:ind w:left="62" w:right="4" w:firstLine="82"/>
      </w:pPr>
      <w:r>
        <w:t>6.5. МКДОУ несёт ответственность за выполнение закреплённых за ним задач и функций по организации работы КП.</w:t>
      </w:r>
    </w:p>
    <w:p w:rsidR="00C81D9D" w:rsidRDefault="00C11DB1">
      <w:pPr>
        <w:spacing w:after="3" w:line="259" w:lineRule="auto"/>
        <w:ind w:left="81" w:right="119" w:hanging="10"/>
      </w:pPr>
      <w:r>
        <w:rPr>
          <w:sz w:val="30"/>
        </w:rPr>
        <w:lastRenderedPageBreak/>
        <w:t>7. Контроль за деятельностью</w:t>
      </w:r>
    </w:p>
    <w:p w:rsidR="00C81D9D" w:rsidRDefault="00C11DB1" w:rsidP="00C11DB1">
      <w:pPr>
        <w:pStyle w:val="a4"/>
        <w:numPr>
          <w:ilvl w:val="1"/>
          <w:numId w:val="8"/>
        </w:numPr>
        <w:spacing w:after="325"/>
      </w:pPr>
      <w:r>
        <w:t xml:space="preserve"> Отчёт о деятельности консультационного пункта заслушивается на итоговом заседании педагогического совета МКДОУ.</w:t>
      </w:r>
    </w:p>
    <w:p w:rsidR="00C81D9D" w:rsidRDefault="00C11DB1" w:rsidP="00C11DB1">
      <w:pPr>
        <w:spacing w:after="3" w:line="259" w:lineRule="auto"/>
        <w:ind w:left="67" w:firstLine="0"/>
      </w:pPr>
      <w:r>
        <w:rPr>
          <w:sz w:val="30"/>
        </w:rPr>
        <w:t>8Делопроизводство</w:t>
      </w:r>
    </w:p>
    <w:p w:rsidR="00C81D9D" w:rsidRDefault="00C11DB1">
      <w:pPr>
        <w:ind w:left="62" w:right="4"/>
      </w:pPr>
      <w:r>
        <w:t>8.1. Для обеспечения деятельности КП ведутся нормативно</w:t>
      </w:r>
      <w:r>
        <w:tab/>
        <w:t>правовые документы:</w:t>
      </w:r>
    </w:p>
    <w:p w:rsidR="00C81D9D" w:rsidRDefault="00C11DB1">
      <w:pPr>
        <w:numPr>
          <w:ilvl w:val="0"/>
          <w:numId w:val="5"/>
        </w:numPr>
        <w:ind w:right="4" w:firstLine="9"/>
      </w:pPr>
      <w:r>
        <w:t>положение о КП;</w:t>
      </w:r>
    </w:p>
    <w:p w:rsidR="00C81D9D" w:rsidRDefault="00C11DB1">
      <w:pPr>
        <w:numPr>
          <w:ilvl w:val="0"/>
          <w:numId w:val="5"/>
        </w:numPr>
        <w:ind w:right="4" w:firstLine="9"/>
      </w:pPr>
      <w:r>
        <w:t>приказ об открытии КП;</w:t>
      </w:r>
    </w:p>
    <w:p w:rsidR="00C81D9D" w:rsidRDefault="00C11DB1">
      <w:pPr>
        <w:numPr>
          <w:ilvl w:val="0"/>
          <w:numId w:val="5"/>
        </w:numPr>
        <w:ind w:right="4" w:firstLine="9"/>
      </w:pPr>
      <w:r>
        <w:t>годовой план работы КП;</w:t>
      </w:r>
    </w:p>
    <w:p w:rsidR="00C81D9D" w:rsidRDefault="00C11DB1">
      <w:pPr>
        <w:numPr>
          <w:ilvl w:val="0"/>
          <w:numId w:val="5"/>
        </w:numPr>
        <w:ind w:right="4" w:firstLine="9"/>
      </w:pPr>
      <w:r>
        <w:t>расписание работы КП специалистов МКДОУ;</w:t>
      </w:r>
    </w:p>
    <w:p w:rsidR="00C81D9D" w:rsidRDefault="00C11DB1">
      <w:pPr>
        <w:numPr>
          <w:ilvl w:val="0"/>
          <w:numId w:val="5"/>
        </w:numPr>
        <w:spacing w:after="345" w:line="225" w:lineRule="auto"/>
        <w:ind w:right="4" w:firstLine="9"/>
      </w:pPr>
      <w:r>
        <w:t xml:space="preserve">журнал учета деятельности КП психолого-педагогической помощи семьям, воспитывающим детей дошкольного возраста на дому специалистами МКДОУ, </w:t>
      </w:r>
      <w:r>
        <w:rPr>
          <w:noProof/>
        </w:rPr>
        <w:drawing>
          <wp:inline distT="0" distB="0" distL="0" distR="0">
            <wp:extent cx="57916" cy="21338"/>
            <wp:effectExtent l="0" t="0" r="0" b="0"/>
            <wp:docPr id="4485" name="Picture 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" name="Picture 44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журнал регистрации родителей (законных представителей), посещающих консультативный пункт ДОУ;</w:t>
      </w:r>
    </w:p>
    <w:p w:rsidR="00C81D9D" w:rsidRDefault="00C11DB1">
      <w:pPr>
        <w:numPr>
          <w:ilvl w:val="0"/>
          <w:numId w:val="6"/>
        </w:numPr>
        <w:spacing w:after="3" w:line="259" w:lineRule="auto"/>
        <w:ind w:left="354" w:right="119" w:hanging="283"/>
      </w:pPr>
      <w:r>
        <w:rPr>
          <w:sz w:val="30"/>
        </w:rPr>
        <w:t>Заключительные положения</w:t>
      </w:r>
    </w:p>
    <w:p w:rsidR="00C81D9D" w:rsidRDefault="00C11DB1">
      <w:pPr>
        <w:numPr>
          <w:ilvl w:val="1"/>
          <w:numId w:val="6"/>
        </w:numPr>
        <w:ind w:right="4"/>
      </w:pPr>
      <w:r>
        <w:t>Настоящее Положение вступает в действие с момента издания приказа заведующей МКДОУ.</w:t>
      </w:r>
    </w:p>
    <w:p w:rsidR="00C81D9D" w:rsidRDefault="00C11DB1">
      <w:pPr>
        <w:numPr>
          <w:ilvl w:val="1"/>
          <w:numId w:val="6"/>
        </w:numPr>
        <w:ind w:right="4"/>
      </w:pPr>
      <w:r>
        <w:t>Изменения и дополнения вносятся в настоящее Положение нормативно — правовой базы и подлежат утверждению заведующего МКДОУ.</w:t>
      </w:r>
    </w:p>
    <w:p w:rsidR="00C81D9D" w:rsidRDefault="00C11DB1">
      <w:pPr>
        <w:numPr>
          <w:ilvl w:val="1"/>
          <w:numId w:val="6"/>
        </w:numPr>
        <w:ind w:right="4"/>
      </w:pPr>
      <w:r>
        <w:t>Срок действия положения не ограничен. Данное положение действует до принятия нового.</w:t>
      </w:r>
    </w:p>
    <w:sectPr w:rsidR="00C81D9D">
      <w:pgSz w:w="11900" w:h="16840"/>
      <w:pgMar w:top="1107" w:right="931" w:bottom="1344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228"/>
    <w:multiLevelType w:val="multilevel"/>
    <w:tmpl w:val="409055E2"/>
    <w:lvl w:ilvl="0">
      <w:start w:val="3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67BDE"/>
    <w:multiLevelType w:val="hybridMultilevel"/>
    <w:tmpl w:val="7682F9FE"/>
    <w:lvl w:ilvl="0" w:tplc="128E1240">
      <w:start w:val="7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7CED4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D8D35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229C3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36AF4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EA8BB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9A3D7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0C907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AEC6C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F2F1B"/>
    <w:multiLevelType w:val="multilevel"/>
    <w:tmpl w:val="93B86640"/>
    <w:lvl w:ilvl="0">
      <w:start w:val="5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0D2403"/>
    <w:multiLevelType w:val="hybridMultilevel"/>
    <w:tmpl w:val="6F64AAD0"/>
    <w:lvl w:ilvl="0" w:tplc="653C0B46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D105C06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11ED9F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718B58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A14F81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B98C5D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820497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22C0E4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D003712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E8126D"/>
    <w:multiLevelType w:val="multilevel"/>
    <w:tmpl w:val="2520A3C6"/>
    <w:lvl w:ilvl="0">
      <w:start w:val="9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DB24A3"/>
    <w:multiLevelType w:val="hybridMultilevel"/>
    <w:tmpl w:val="8070D0C0"/>
    <w:lvl w:ilvl="0" w:tplc="DEF05F7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1BABB40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BEC3EEA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8967306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FB02004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F24D13C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628E310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0D6E05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A6EAD72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60DA6"/>
    <w:multiLevelType w:val="multilevel"/>
    <w:tmpl w:val="8B04C3D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7" w15:restartNumberingAfterBreak="0">
    <w:nsid w:val="58B90CD6"/>
    <w:multiLevelType w:val="multilevel"/>
    <w:tmpl w:val="3BC091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9D"/>
    <w:rsid w:val="001F4C9C"/>
    <w:rsid w:val="004102D9"/>
    <w:rsid w:val="009C36B2"/>
    <w:rsid w:val="00AF0537"/>
    <w:rsid w:val="00C11DB1"/>
    <w:rsid w:val="00C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6B5A"/>
  <w15:docId w15:val="{C21711F2-750E-4817-98FB-B567D6DA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50" w:lineRule="auto"/>
      <w:ind w:left="34" w:right="6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7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No Spacing"/>
    <w:uiPriority w:val="1"/>
    <w:qFormat/>
    <w:rsid w:val="009C36B2"/>
    <w:pPr>
      <w:spacing w:after="0" w:line="240" w:lineRule="auto"/>
      <w:ind w:left="34" w:right="6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C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7</cp:revision>
  <dcterms:created xsi:type="dcterms:W3CDTF">2024-03-13T02:23:00Z</dcterms:created>
  <dcterms:modified xsi:type="dcterms:W3CDTF">2024-03-13T04:21:00Z</dcterms:modified>
</cp:coreProperties>
</file>